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9E5" w:rsidRPr="000F19E5" w:rsidRDefault="000F19E5" w:rsidP="00950B87">
      <w:pPr>
        <w:shd w:val="clear" w:color="auto" w:fill="FFFFFF"/>
        <w:spacing w:after="0" w:line="66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D0D0D"/>
          <w:kern w:val="36"/>
          <w:sz w:val="32"/>
          <w:szCs w:val="32"/>
          <w:lang w:eastAsia="uk-UA"/>
        </w:rPr>
      </w:pPr>
      <w:bookmarkStart w:id="0" w:name="_GoBack"/>
      <w:bookmarkEnd w:id="0"/>
      <w:r w:rsidRPr="000F19E5">
        <w:rPr>
          <w:rFonts w:ascii="Times New Roman" w:eastAsia="Times New Roman" w:hAnsi="Times New Roman" w:cs="Times New Roman"/>
          <w:b/>
          <w:bCs/>
          <w:color w:val="0D0D0D"/>
          <w:kern w:val="36"/>
          <w:sz w:val="32"/>
          <w:szCs w:val="32"/>
          <w:lang w:eastAsia="uk-UA"/>
        </w:rPr>
        <w:t>Про відповідальність за спалювання сухої трави</w:t>
      </w:r>
    </w:p>
    <w:p w:rsidR="000F19E5" w:rsidRDefault="000F19E5" w:rsidP="000F19E5">
      <w:pPr>
        <w:jc w:val="both"/>
        <w:rPr>
          <w:rFonts w:ascii="Times New Roman" w:hAnsi="Times New Roman" w:cs="Times New Roman"/>
          <w:color w:val="0D0D0D"/>
          <w:sz w:val="27"/>
          <w:szCs w:val="27"/>
          <w:shd w:val="clear" w:color="auto" w:fill="FFFFFF"/>
        </w:rPr>
      </w:pPr>
      <w:r w:rsidRPr="000F19E5">
        <w:rPr>
          <w:rFonts w:ascii="Times New Roman" w:hAnsi="Times New Roman" w:cs="Times New Roman"/>
          <w:color w:val="0D0D0D"/>
          <w:sz w:val="27"/>
          <w:szCs w:val="27"/>
          <w:shd w:val="clear" w:color="auto" w:fill="FFFFFF"/>
        </w:rPr>
        <w:t>Згідно з чинним законодавством України, спалювання сухої трави та інших рослинних залишків, заборонено. За такі дії передбачена як адміністративна, так і кримінальна відповідальність.</w:t>
      </w:r>
    </w:p>
    <w:p w:rsidR="00950B87" w:rsidRPr="00950B87" w:rsidRDefault="00950B87" w:rsidP="00950B87">
      <w:pPr>
        <w:shd w:val="clear" w:color="auto" w:fill="FFFFFF"/>
        <w:spacing w:after="405" w:line="510" w:lineRule="atLeast"/>
        <w:outlineLvl w:val="1"/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uk-UA"/>
        </w:rPr>
      </w:pPr>
      <w:r w:rsidRPr="00950B87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uk-UA"/>
        </w:rPr>
        <w:t>Що загрожує паліям трави</w:t>
      </w:r>
    </w:p>
    <w:p w:rsidR="000F19E5" w:rsidRPr="000F19E5" w:rsidRDefault="000F19E5" w:rsidP="00E8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uk-UA"/>
        </w:rPr>
      </w:pPr>
      <w:r w:rsidRPr="000F19E5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eastAsia="uk-UA"/>
        </w:rPr>
        <w:t>1.</w:t>
      </w:r>
      <w:r w:rsidRPr="000F19E5">
        <w:rPr>
          <w:rFonts w:ascii="Times New Roman" w:eastAsia="Times New Roman" w:hAnsi="Times New Roman" w:cs="Times New Roman"/>
          <w:color w:val="0D0D0D"/>
          <w:sz w:val="27"/>
          <w:szCs w:val="27"/>
          <w:lang w:eastAsia="uk-UA"/>
        </w:rPr>
        <w:t> За спалювання стерні, луків, пасовищ, рослинності чи її залишків та опалого листя на землях сільськогосподарського призначення, у смугах відводу автомобільних доріг і залізниць, у парках, інших зелених насадженнях у населених пунктах:</w:t>
      </w:r>
    </w:p>
    <w:p w:rsidR="000F19E5" w:rsidRPr="000F19E5" w:rsidRDefault="000F19E5" w:rsidP="00950B87">
      <w:pPr>
        <w:numPr>
          <w:ilvl w:val="0"/>
          <w:numId w:val="1"/>
        </w:numPr>
        <w:shd w:val="clear" w:color="auto" w:fill="FFFFFF"/>
        <w:spacing w:after="240" w:line="240" w:lineRule="auto"/>
        <w:ind w:left="0" w:firstLine="0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uk-UA"/>
        </w:rPr>
      </w:pPr>
      <w:r w:rsidRPr="000F19E5">
        <w:rPr>
          <w:rFonts w:ascii="Times New Roman" w:eastAsia="Times New Roman" w:hAnsi="Times New Roman" w:cs="Times New Roman"/>
          <w:color w:val="0D0D0D"/>
          <w:sz w:val="27"/>
          <w:szCs w:val="27"/>
          <w:lang w:eastAsia="uk-UA"/>
        </w:rPr>
        <w:t>від 180 до 360 неоподатковуваних мінімумів доходів (3 060 – 6 120 грн) – для громадян;</w:t>
      </w:r>
    </w:p>
    <w:p w:rsidR="000F19E5" w:rsidRPr="000F19E5" w:rsidRDefault="000F19E5" w:rsidP="00950B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uk-UA"/>
        </w:rPr>
      </w:pPr>
      <w:r w:rsidRPr="000F19E5">
        <w:rPr>
          <w:rFonts w:ascii="Times New Roman" w:eastAsia="Times New Roman" w:hAnsi="Times New Roman" w:cs="Times New Roman"/>
          <w:color w:val="0D0D0D"/>
          <w:sz w:val="27"/>
          <w:szCs w:val="27"/>
          <w:lang w:eastAsia="uk-UA"/>
        </w:rPr>
        <w:t>від 900 до 1260 неоподатковуваних мінімумів (15 300 – 21 420 грн) – для посадових осіб.</w:t>
      </w:r>
    </w:p>
    <w:p w:rsidR="000F19E5" w:rsidRPr="000F19E5" w:rsidRDefault="000F19E5" w:rsidP="00E8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uk-UA"/>
        </w:rPr>
      </w:pPr>
      <w:r w:rsidRPr="000F19E5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eastAsia="uk-UA"/>
        </w:rPr>
        <w:t>2.</w:t>
      </w:r>
      <w:r w:rsidRPr="000F19E5">
        <w:rPr>
          <w:rFonts w:ascii="Times New Roman" w:eastAsia="Times New Roman" w:hAnsi="Times New Roman" w:cs="Times New Roman"/>
          <w:color w:val="0D0D0D"/>
          <w:sz w:val="27"/>
          <w:szCs w:val="27"/>
          <w:lang w:eastAsia="uk-UA"/>
        </w:rPr>
        <w:t> За ті ж дії на територіях і об’єктах природно-заповідного фонду:</w:t>
      </w:r>
    </w:p>
    <w:p w:rsidR="000F19E5" w:rsidRPr="000F19E5" w:rsidRDefault="000F19E5" w:rsidP="00950B87">
      <w:pPr>
        <w:numPr>
          <w:ilvl w:val="0"/>
          <w:numId w:val="2"/>
        </w:numPr>
        <w:shd w:val="clear" w:color="auto" w:fill="FFFFFF"/>
        <w:spacing w:after="240" w:line="240" w:lineRule="auto"/>
        <w:ind w:left="0" w:firstLine="0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uk-UA"/>
        </w:rPr>
      </w:pPr>
      <w:r w:rsidRPr="000F19E5">
        <w:rPr>
          <w:rFonts w:ascii="Times New Roman" w:eastAsia="Times New Roman" w:hAnsi="Times New Roman" w:cs="Times New Roman"/>
          <w:color w:val="0D0D0D"/>
          <w:sz w:val="27"/>
          <w:szCs w:val="27"/>
          <w:lang w:eastAsia="uk-UA"/>
        </w:rPr>
        <w:t>від 360 до 720 неоподатковуваних мінімумів (6 120 – 12 240 грн) – для громадян;</w:t>
      </w:r>
    </w:p>
    <w:p w:rsidR="000F19E5" w:rsidRPr="000F19E5" w:rsidRDefault="000F19E5" w:rsidP="00950B8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uk-UA"/>
        </w:rPr>
      </w:pPr>
      <w:r w:rsidRPr="000F19E5">
        <w:rPr>
          <w:rFonts w:ascii="Times New Roman" w:eastAsia="Times New Roman" w:hAnsi="Times New Roman" w:cs="Times New Roman"/>
          <w:color w:val="0D0D0D"/>
          <w:sz w:val="27"/>
          <w:szCs w:val="27"/>
          <w:lang w:eastAsia="uk-UA"/>
        </w:rPr>
        <w:t>від 1260 до 1800 неоподатковуваних мінімумів (21 420 – 30 600 грн) – для посадових осіб.</w:t>
      </w:r>
    </w:p>
    <w:p w:rsidR="000F19E5" w:rsidRPr="000F19E5" w:rsidRDefault="000F19E5" w:rsidP="000F19E5">
      <w:pPr>
        <w:shd w:val="clear" w:color="auto" w:fill="FFFFFF"/>
        <w:spacing w:after="405" w:line="510" w:lineRule="atLeast"/>
        <w:outlineLvl w:val="1"/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uk-UA"/>
        </w:rPr>
      </w:pPr>
      <w:r w:rsidRPr="000F19E5"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lang w:eastAsia="uk-UA"/>
        </w:rPr>
        <w:t>Кримінальна відповідальність за спалювання трави</w:t>
      </w:r>
    </w:p>
    <w:p w:rsidR="000F19E5" w:rsidRPr="000F19E5" w:rsidRDefault="000F19E5" w:rsidP="00E84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uk-UA"/>
        </w:rPr>
      </w:pPr>
      <w:r w:rsidRPr="000F19E5">
        <w:rPr>
          <w:rFonts w:ascii="Times New Roman" w:eastAsia="Times New Roman" w:hAnsi="Times New Roman" w:cs="Times New Roman"/>
          <w:color w:val="0D0D0D"/>
          <w:sz w:val="27"/>
          <w:szCs w:val="27"/>
          <w:lang w:eastAsia="uk-UA"/>
        </w:rPr>
        <w:t>Є </w:t>
      </w:r>
      <w:r w:rsidRPr="000F19E5">
        <w:rPr>
          <w:rFonts w:ascii="Times New Roman" w:eastAsia="Times New Roman" w:hAnsi="Times New Roman" w:cs="Times New Roman"/>
          <w:b/>
          <w:bCs/>
          <w:color w:val="0D0D0D"/>
          <w:sz w:val="27"/>
          <w:szCs w:val="27"/>
          <w:lang w:eastAsia="uk-UA"/>
        </w:rPr>
        <w:t>і кримінальна відповідальність: за ґрати можна потрапити на термін до 10 років</w:t>
      </w:r>
      <w:r w:rsidRPr="000F19E5">
        <w:rPr>
          <w:rFonts w:ascii="Times New Roman" w:eastAsia="Times New Roman" w:hAnsi="Times New Roman" w:cs="Times New Roman"/>
          <w:color w:val="0D0D0D"/>
          <w:sz w:val="27"/>
          <w:szCs w:val="27"/>
          <w:lang w:eastAsia="uk-UA"/>
        </w:rPr>
        <w:t>. Це передбачено </w:t>
      </w:r>
      <w:hyperlink r:id="rId5" w:anchor="Text" w:tgtFrame="_blank" w:history="1">
        <w:r w:rsidRPr="000F19E5">
          <w:rPr>
            <w:rFonts w:ascii="Times New Roman" w:eastAsia="Times New Roman" w:hAnsi="Times New Roman" w:cs="Times New Roman"/>
            <w:color w:val="EF640F"/>
            <w:sz w:val="27"/>
            <w:szCs w:val="27"/>
            <w:u w:val="single"/>
            <w:lang w:eastAsia="uk-UA"/>
          </w:rPr>
          <w:t>ст. 245 </w:t>
        </w:r>
      </w:hyperlink>
      <w:r w:rsidRPr="000F19E5">
        <w:rPr>
          <w:rFonts w:ascii="Times New Roman" w:eastAsia="Times New Roman" w:hAnsi="Times New Roman" w:cs="Times New Roman"/>
          <w:color w:val="0D0D0D"/>
          <w:sz w:val="27"/>
          <w:szCs w:val="27"/>
          <w:lang w:eastAsia="uk-UA"/>
        </w:rPr>
        <w:t>Кримінального кодексу України.</w:t>
      </w:r>
    </w:p>
    <w:p w:rsidR="000F19E5" w:rsidRPr="000F19E5" w:rsidRDefault="000F19E5" w:rsidP="00E845F5">
      <w:pPr>
        <w:shd w:val="clear" w:color="auto" w:fill="FFFFFF"/>
        <w:spacing w:after="405" w:line="240" w:lineRule="auto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uk-UA"/>
        </w:rPr>
      </w:pPr>
      <w:r w:rsidRPr="000F19E5">
        <w:rPr>
          <w:rFonts w:ascii="Times New Roman" w:eastAsia="Times New Roman" w:hAnsi="Times New Roman" w:cs="Times New Roman"/>
          <w:color w:val="0D0D0D"/>
          <w:sz w:val="27"/>
          <w:szCs w:val="27"/>
          <w:lang w:eastAsia="uk-UA"/>
        </w:rPr>
        <w:t>Так, за знищення чи пошкодження лісових масивів, зелених насаджень навколо населених пунктів, уздовж залізниць, стерні, сухих трав, рослинності на землях сільськогосподарського призначення загрожує:</w:t>
      </w:r>
    </w:p>
    <w:p w:rsidR="000F19E5" w:rsidRPr="000F19E5" w:rsidRDefault="000F19E5" w:rsidP="00950B87">
      <w:pPr>
        <w:numPr>
          <w:ilvl w:val="0"/>
          <w:numId w:val="3"/>
        </w:numPr>
        <w:shd w:val="clear" w:color="auto" w:fill="FFFFFF"/>
        <w:spacing w:after="240" w:line="240" w:lineRule="auto"/>
        <w:ind w:left="0" w:firstLine="0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uk-UA"/>
        </w:rPr>
      </w:pPr>
      <w:r w:rsidRPr="000F19E5">
        <w:rPr>
          <w:rFonts w:ascii="Times New Roman" w:eastAsia="Times New Roman" w:hAnsi="Times New Roman" w:cs="Times New Roman"/>
          <w:color w:val="0D0D0D"/>
          <w:sz w:val="27"/>
          <w:szCs w:val="27"/>
          <w:lang w:eastAsia="uk-UA"/>
        </w:rPr>
        <w:t>штраф від 5400 до 9000 неоподаткованих мінімумів доходів громадян (91 800 – 153 000 грн);</w:t>
      </w:r>
    </w:p>
    <w:p w:rsidR="000F19E5" w:rsidRPr="000F19E5" w:rsidRDefault="000F19E5" w:rsidP="00950B87">
      <w:pPr>
        <w:numPr>
          <w:ilvl w:val="0"/>
          <w:numId w:val="3"/>
        </w:numPr>
        <w:shd w:val="clear" w:color="auto" w:fill="FFFFFF"/>
        <w:spacing w:after="240" w:line="240" w:lineRule="auto"/>
        <w:ind w:left="0" w:firstLine="0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uk-UA"/>
        </w:rPr>
      </w:pPr>
      <w:r w:rsidRPr="000F19E5">
        <w:rPr>
          <w:rFonts w:ascii="Times New Roman" w:eastAsia="Times New Roman" w:hAnsi="Times New Roman" w:cs="Times New Roman"/>
          <w:color w:val="0D0D0D"/>
          <w:sz w:val="27"/>
          <w:szCs w:val="27"/>
          <w:lang w:eastAsia="uk-UA"/>
        </w:rPr>
        <w:t>або обмеження волі на строк від 2 до 5 років;</w:t>
      </w:r>
    </w:p>
    <w:p w:rsidR="000F19E5" w:rsidRPr="000F19E5" w:rsidRDefault="000F19E5" w:rsidP="00950B8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uk-UA"/>
        </w:rPr>
      </w:pPr>
      <w:r w:rsidRPr="000F19E5">
        <w:rPr>
          <w:rFonts w:ascii="Times New Roman" w:eastAsia="Times New Roman" w:hAnsi="Times New Roman" w:cs="Times New Roman"/>
          <w:color w:val="0D0D0D"/>
          <w:sz w:val="27"/>
          <w:szCs w:val="27"/>
          <w:lang w:eastAsia="uk-UA"/>
        </w:rPr>
        <w:t>або позбавлення волі на той самий строк.</w:t>
      </w:r>
    </w:p>
    <w:p w:rsidR="000F19E5" w:rsidRPr="000F19E5" w:rsidRDefault="000F19E5" w:rsidP="00E845F5">
      <w:pPr>
        <w:shd w:val="clear" w:color="auto" w:fill="FFFFFF"/>
        <w:spacing w:after="405" w:line="240" w:lineRule="auto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uk-UA"/>
        </w:rPr>
      </w:pPr>
      <w:r w:rsidRPr="000F19E5">
        <w:rPr>
          <w:rFonts w:ascii="Times New Roman" w:eastAsia="Times New Roman" w:hAnsi="Times New Roman" w:cs="Times New Roman"/>
          <w:color w:val="0D0D0D"/>
          <w:sz w:val="27"/>
          <w:szCs w:val="27"/>
          <w:lang w:eastAsia="uk-UA"/>
        </w:rPr>
        <w:t>За такі ж дії, якщо вони спричинили загибель людей, масову загибель тварин чи інші тяжкі наслідки, палія можуть відправити до в’язниці на строк від 5 до 10 років.</w:t>
      </w:r>
    </w:p>
    <w:p w:rsidR="000F19E5" w:rsidRDefault="000F19E5" w:rsidP="000F19E5">
      <w:pPr>
        <w:jc w:val="both"/>
        <w:rPr>
          <w:rFonts w:ascii="Arial" w:hAnsi="Arial" w:cs="Arial"/>
          <w:color w:val="0D0D0D"/>
          <w:sz w:val="27"/>
          <w:szCs w:val="27"/>
          <w:shd w:val="clear" w:color="auto" w:fill="FFFFFF"/>
        </w:rPr>
      </w:pPr>
    </w:p>
    <w:p w:rsidR="000F19E5" w:rsidRDefault="000F19E5" w:rsidP="000F19E5">
      <w:pPr>
        <w:jc w:val="both"/>
      </w:pPr>
    </w:p>
    <w:sectPr w:rsidR="000F19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11505"/>
    <w:multiLevelType w:val="multilevel"/>
    <w:tmpl w:val="4014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145E41"/>
    <w:multiLevelType w:val="multilevel"/>
    <w:tmpl w:val="775E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641501"/>
    <w:multiLevelType w:val="multilevel"/>
    <w:tmpl w:val="F2C2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E5"/>
    <w:rsid w:val="000D0FE7"/>
    <w:rsid w:val="000F19E5"/>
    <w:rsid w:val="003E0309"/>
    <w:rsid w:val="00941B26"/>
    <w:rsid w:val="00950B87"/>
    <w:rsid w:val="00A83057"/>
    <w:rsid w:val="00E8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8B683-659B-4AE8-A377-4AB92E04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341-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1091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Тонкошкурий</dc:creator>
  <cp:keywords/>
  <dc:description/>
  <cp:lastModifiedBy>Христина Трохимчук</cp:lastModifiedBy>
  <cp:revision>2</cp:revision>
  <dcterms:created xsi:type="dcterms:W3CDTF">2025-05-07T05:11:00Z</dcterms:created>
  <dcterms:modified xsi:type="dcterms:W3CDTF">2025-05-07T05:11:00Z</dcterms:modified>
</cp:coreProperties>
</file>